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F58BD" w:rsidRPr="00656DAA" w14:paraId="76E2558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5B17" w14:textId="77777777" w:rsidR="002F58BD" w:rsidRPr="00656DAA" w:rsidRDefault="002F58B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50C6096" w14:textId="77777777" w:rsidR="002F58BD" w:rsidRPr="00031A28" w:rsidRDefault="00031A28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100</w:t>
            </w:r>
          </w:p>
        </w:tc>
      </w:tr>
    </w:tbl>
    <w:p w14:paraId="63F7D968" w14:textId="77777777" w:rsidR="002F58BD" w:rsidRPr="00656DAA" w:rsidRDefault="002F58BD" w:rsidP="002F58B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F58BD" w:rsidRPr="00656DAA" w14:paraId="12EE162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C61FE" w14:textId="77777777" w:rsidR="002F58BD" w:rsidRPr="00656DAA" w:rsidRDefault="002F58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2826BE" w14:textId="77777777" w:rsidR="002F58BD" w:rsidRPr="00656DAA" w:rsidRDefault="002F58B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2F5DA" w14:textId="77777777" w:rsidR="002F58BD" w:rsidRPr="00656DAA" w:rsidRDefault="002F58B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7E9A32" w14:textId="49B12CF4" w:rsidR="002F58BD" w:rsidRPr="00195B2C" w:rsidRDefault="00195B2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F58BD" w:rsidRPr="00656DAA" w14:paraId="7F2FA94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4B387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82852" w14:textId="77777777" w:rsidR="002F58BD" w:rsidRPr="00031A28" w:rsidRDefault="002F58B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31A28">
              <w:rPr>
                <w:rFonts w:cs="Calibri"/>
              </w:rPr>
              <w:t>Бројеви</w:t>
            </w:r>
          </w:p>
        </w:tc>
      </w:tr>
      <w:tr w:rsidR="002F58BD" w:rsidRPr="00656DAA" w14:paraId="2BA9875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7EF52B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058C0" w14:textId="77777777" w:rsidR="002F58BD" w:rsidRPr="00031A28" w:rsidRDefault="00031A2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31A28">
              <w:rPr>
                <w:rFonts w:cs="Calibri"/>
                <w:i/>
                <w:iCs/>
                <w:color w:val="000000" w:themeColor="text1"/>
                <w:lang w:val="ru-RU"/>
              </w:rPr>
              <w:t>Таблично множење, замена места и здруживање чинилаца</w:t>
            </w:r>
          </w:p>
        </w:tc>
      </w:tr>
      <w:tr w:rsidR="002F58BD" w:rsidRPr="00656DAA" w14:paraId="68B02D8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B98998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E04B28" w14:textId="77777777" w:rsidR="002F58BD" w:rsidRPr="00031A28" w:rsidRDefault="00031A2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31A28">
              <w:rPr>
                <w:rFonts w:cs="Calibri"/>
              </w:rPr>
              <w:t>проверавање</w:t>
            </w:r>
          </w:p>
        </w:tc>
      </w:tr>
      <w:tr w:rsidR="002F58BD" w:rsidRPr="00656DAA" w14:paraId="7B69A47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D042E7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A37919" w14:textId="70576761" w:rsidR="002F58BD" w:rsidRPr="00031A28" w:rsidRDefault="00031A28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31A28">
              <w:rPr>
                <w:rFonts w:cs="Calibri"/>
                <w:lang w:val="ru-RU"/>
              </w:rPr>
              <w:t xml:space="preserve">Утврђивање нивоа постигнућа ученика </w:t>
            </w:r>
            <w:r w:rsidRPr="00031A28">
              <w:rPr>
                <w:rFonts w:cs="Calibri"/>
                <w:noProof/>
                <w:lang w:val="ru-RU"/>
              </w:rPr>
              <w:t>у</w:t>
            </w:r>
            <w:r w:rsidR="000658C6">
              <w:rPr>
                <w:rFonts w:cs="Calibri"/>
                <w:noProof/>
                <w:lang w:val="sr-Latn-RS"/>
              </w:rPr>
              <w:t xml:space="preserve">: </w:t>
            </w:r>
            <w:r w:rsidRPr="00031A28">
              <w:rPr>
                <w:rFonts w:cs="Calibri"/>
                <w:lang w:val="ru-RU"/>
              </w:rPr>
              <w:t>табличном множењу, правилном постављању израза с једном рачунском операцијом, израчунавању њихове вредности и коришћењу замене места и здруживању чинилаца.</w:t>
            </w:r>
          </w:p>
        </w:tc>
      </w:tr>
      <w:tr w:rsidR="002F58BD" w:rsidRPr="00656DAA" w14:paraId="278FD8E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D7A17B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15AB856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5E8E1D" w14:textId="77777777" w:rsidR="002F58BD" w:rsidRPr="00031A28" w:rsidRDefault="002F58B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31A2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67EC453" w14:textId="77777777" w:rsidR="00031A28" w:rsidRPr="00031A28" w:rsidRDefault="00031A28" w:rsidP="00031A28">
            <w:pPr>
              <w:rPr>
                <w:rFonts w:cs="Calibri"/>
                <w:lang w:val="ru-RU"/>
              </w:rPr>
            </w:pPr>
            <w:r w:rsidRPr="00031A28">
              <w:rPr>
                <w:rFonts w:cs="Calibri"/>
                <w:color w:val="1F1E21"/>
                <w:lang w:val="ru-RU"/>
              </w:rPr>
              <w:t xml:space="preserve">− </w:t>
            </w:r>
            <w:r w:rsidRPr="00031A28">
              <w:rPr>
                <w:rFonts w:cs="Calibri"/>
                <w:lang w:val="ru-RU"/>
              </w:rPr>
              <w:t>спозна ниво свог постигнућа у табличном множењу;</w:t>
            </w:r>
          </w:p>
          <w:p w14:paraId="283EA388" w14:textId="77777777" w:rsidR="00031A28" w:rsidRPr="00031A28" w:rsidRDefault="00031A28" w:rsidP="00031A28">
            <w:pPr>
              <w:rPr>
                <w:rFonts w:cs="Calibri"/>
                <w:lang w:val="ru-RU"/>
              </w:rPr>
            </w:pPr>
            <w:r w:rsidRPr="00031A28">
              <w:rPr>
                <w:rFonts w:cs="Calibri"/>
                <w:color w:val="1F1E21"/>
                <w:lang w:val="ru-RU"/>
              </w:rPr>
              <w:t xml:space="preserve">− </w:t>
            </w:r>
            <w:r w:rsidRPr="00031A28">
              <w:rPr>
                <w:rFonts w:cs="Calibri"/>
                <w:lang w:val="ru-RU"/>
              </w:rPr>
              <w:t>правилно поставља израз с једном рачунском операцијом;</w:t>
            </w:r>
          </w:p>
          <w:p w14:paraId="06146A28" w14:textId="77777777" w:rsidR="00031A28" w:rsidRPr="00031A28" w:rsidRDefault="00031A28" w:rsidP="00031A28">
            <w:pPr>
              <w:rPr>
                <w:rFonts w:cs="Calibri"/>
                <w:lang w:val="ru-RU"/>
              </w:rPr>
            </w:pPr>
            <w:r w:rsidRPr="00031A28">
              <w:rPr>
                <w:rFonts w:cs="Calibri"/>
                <w:color w:val="1F1E21"/>
                <w:lang w:val="ru-RU"/>
              </w:rPr>
              <w:t xml:space="preserve">− </w:t>
            </w:r>
            <w:r w:rsidRPr="00031A28">
              <w:rPr>
                <w:rFonts w:cs="Calibri"/>
                <w:lang w:val="ru-RU"/>
              </w:rPr>
              <w:t xml:space="preserve">израчунава вредности израза; </w:t>
            </w:r>
          </w:p>
          <w:p w14:paraId="26871726" w14:textId="1ABE573D" w:rsidR="002F58BD" w:rsidRPr="00031A28" w:rsidRDefault="00031A28" w:rsidP="000658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031A28">
              <w:rPr>
                <w:rFonts w:cs="Calibri"/>
                <w:lang w:val="ru-RU"/>
              </w:rPr>
              <w:t>користи замену места и здруживање чинилаца.</w:t>
            </w:r>
          </w:p>
        </w:tc>
      </w:tr>
      <w:tr w:rsidR="002F58BD" w:rsidRPr="00656DAA" w14:paraId="029F4FB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821147" w14:textId="77777777" w:rsidR="002F58BD" w:rsidRPr="00656DAA" w:rsidRDefault="002F58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DC370" w14:textId="77777777" w:rsidR="002F58BD" w:rsidRPr="00031A28" w:rsidRDefault="00031A2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31A28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2F58BD" w:rsidRPr="00C85F25" w14:paraId="482A591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209E1" w14:textId="77777777" w:rsidR="002F58BD" w:rsidRPr="00C85F25" w:rsidRDefault="002F58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01D3E3" w14:textId="77777777" w:rsidR="002F58BD" w:rsidRPr="00031A28" w:rsidRDefault="002F58BD" w:rsidP="00031A28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31A28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1BA8DF50" w14:textId="77777777" w:rsidR="002F58BD" w:rsidRPr="00C85F25" w:rsidRDefault="002F58BD" w:rsidP="002F58B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F58BD" w:rsidRPr="00656DAA" w14:paraId="648FEE7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BC1A0" w14:textId="77777777" w:rsidR="002F58BD" w:rsidRPr="00656DAA" w:rsidRDefault="002F58B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F58BD" w:rsidRPr="00656DAA" w14:paraId="0B6FB1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BD29AD" w14:textId="77777777" w:rsidR="002F58BD" w:rsidRPr="00656DAA" w:rsidRDefault="002F58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F4736A" w14:textId="77777777" w:rsidR="002F58BD" w:rsidRPr="00656DAA" w:rsidRDefault="002F58B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C91BD" w14:textId="77777777" w:rsidR="002F58BD" w:rsidRPr="00656DAA" w:rsidRDefault="002F58B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F58BD" w:rsidRPr="00656DAA" w14:paraId="08EBCC1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0459B7" w14:textId="77777777" w:rsidR="002F58BD" w:rsidRPr="00656DAA" w:rsidRDefault="002F58B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CF29852" w14:textId="77777777" w:rsidR="002F58BD" w:rsidRPr="00656DAA" w:rsidRDefault="002F58BD" w:rsidP="00031A2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31A28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A6FA2" w14:textId="671B0E16" w:rsidR="002F58BD" w:rsidRPr="00031A28" w:rsidRDefault="000658C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sr-Cyrl-RS"/>
              </w:rPr>
              <w:t>д</w:t>
            </w:r>
            <w:r w:rsidR="00031A28" w:rsidRPr="00031A28">
              <w:rPr>
                <w:rFonts w:cs="Calibri"/>
                <w:lang w:val="ru-RU"/>
              </w:rPr>
              <w:t>аје упутства</w:t>
            </w:r>
            <w:r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97EA2" w14:textId="362412C8" w:rsidR="002F58BD" w:rsidRPr="00031A28" w:rsidRDefault="000658C6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sr-Cyrl-RS"/>
              </w:rPr>
              <w:t>с</w:t>
            </w:r>
            <w:r w:rsidR="00031A28" w:rsidRPr="00031A28">
              <w:rPr>
                <w:rFonts w:cs="Calibri"/>
              </w:rPr>
              <w:t>лушају</w:t>
            </w:r>
            <w:r>
              <w:rPr>
                <w:rFonts w:cs="Calibri"/>
                <w:lang w:val="sr-Cyrl-RS"/>
              </w:rPr>
              <w:t>;</w:t>
            </w:r>
          </w:p>
        </w:tc>
      </w:tr>
      <w:tr w:rsidR="002F58BD" w:rsidRPr="00656DAA" w14:paraId="34A9BB1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173E2" w14:textId="77777777" w:rsidR="002F58BD" w:rsidRPr="00656DAA" w:rsidRDefault="002F58B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7C783AA" w14:textId="77777777" w:rsidR="002F58BD" w:rsidRPr="00656DAA" w:rsidRDefault="002F58BD" w:rsidP="00031A2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031A28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2CD14" w14:textId="13F84F64" w:rsidR="002F58BD" w:rsidRPr="00031A28" w:rsidRDefault="00031A2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31A28">
              <w:rPr>
                <w:rFonts w:cs="Calibri"/>
                <w:lang w:val="ru-RU"/>
              </w:rPr>
              <w:t>посматра и прати рад ученика</w:t>
            </w:r>
            <w:r w:rsidR="000658C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23435" w14:textId="2F7868A6" w:rsidR="002F58BD" w:rsidRPr="00031A28" w:rsidRDefault="00031A2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31A28">
              <w:rPr>
                <w:rFonts w:cs="Calibri"/>
              </w:rPr>
              <w:t>решавају</w:t>
            </w:r>
            <w:r w:rsidR="000658C6">
              <w:rPr>
                <w:rFonts w:cs="Calibri"/>
                <w:lang w:val="sr-Cyrl-RS"/>
              </w:rPr>
              <w:t xml:space="preserve"> </w:t>
            </w:r>
            <w:r w:rsidRPr="00031A28">
              <w:rPr>
                <w:rFonts w:cs="Calibri"/>
              </w:rPr>
              <w:t>задатке</w:t>
            </w:r>
            <w:r w:rsidR="000658C6">
              <w:rPr>
                <w:rFonts w:cs="Calibri"/>
                <w:lang w:val="sr-Cyrl-RS"/>
              </w:rPr>
              <w:t>;</w:t>
            </w:r>
          </w:p>
        </w:tc>
      </w:tr>
      <w:tr w:rsidR="002F58BD" w:rsidRPr="00656DAA" w14:paraId="038BC91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AE8B2" w14:textId="77777777" w:rsidR="002F58BD" w:rsidRPr="00656DAA" w:rsidRDefault="002F58B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C3DED38" w14:textId="77777777" w:rsidR="002F58BD" w:rsidRPr="00656DAA" w:rsidRDefault="002F58BD" w:rsidP="00031A28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31A28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C28795" w14:textId="380A6A4C" w:rsidR="002F58BD" w:rsidRPr="00031A28" w:rsidRDefault="00031A2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31A28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0658C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86447" w14:textId="39536273" w:rsidR="002F58BD" w:rsidRPr="00031A28" w:rsidRDefault="00031A2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31A28">
              <w:rPr>
                <w:rFonts w:cs="Calibri"/>
              </w:rPr>
              <w:t>памте</w:t>
            </w:r>
            <w:r w:rsidR="000658C6">
              <w:rPr>
                <w:rFonts w:cs="Calibri"/>
                <w:lang w:val="sr-Cyrl-RS"/>
              </w:rPr>
              <w:t>.</w:t>
            </w:r>
          </w:p>
        </w:tc>
      </w:tr>
      <w:tr w:rsidR="002F58BD" w:rsidRPr="00656DAA" w14:paraId="47CDF65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E5445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EE39788" w14:textId="77777777" w:rsidR="002F58BD" w:rsidRPr="00656DAA" w:rsidRDefault="002F58B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E5C77" w14:textId="2DEECC5C" w:rsidR="002F58BD" w:rsidRPr="00656DAA" w:rsidRDefault="00031A28" w:rsidP="000658C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прегледањем ученичких радова утврдити постигнути ниво очекиваних исхода</w:t>
            </w:r>
            <w:r w:rsidR="000658C6" w:rsidRPr="000658C6">
              <w:rPr>
                <w:lang w:val="sr-Cyrl-RS"/>
              </w:rPr>
              <w:t>.</w:t>
            </w:r>
          </w:p>
        </w:tc>
      </w:tr>
      <w:tr w:rsidR="002F58BD" w:rsidRPr="00656DAA" w14:paraId="1731F79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0D295" w14:textId="77777777" w:rsidR="002F58BD" w:rsidRPr="00656DAA" w:rsidRDefault="002F58B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A4B6995" w14:textId="77777777" w:rsidR="002F58BD" w:rsidRPr="00656DAA" w:rsidRDefault="002F58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A1E4F99" w14:textId="77777777" w:rsidR="002F58BD" w:rsidRPr="00656DAA" w:rsidRDefault="002F58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7E06B97" w14:textId="77777777" w:rsidR="002F58BD" w:rsidRPr="00656DAA" w:rsidRDefault="002F58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78C2C84" w14:textId="77777777" w:rsidR="002F58BD" w:rsidRPr="00656DAA" w:rsidRDefault="002F58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948151" w14:textId="77777777" w:rsidR="002F58BD" w:rsidRPr="00656DAA" w:rsidRDefault="002F58BD" w:rsidP="00DA5E7C">
            <w:pPr>
              <w:spacing w:after="120"/>
              <w:rPr>
                <w:rFonts w:cs="Calibri"/>
              </w:rPr>
            </w:pPr>
          </w:p>
        </w:tc>
      </w:tr>
    </w:tbl>
    <w:p w14:paraId="72F321F5" w14:textId="77777777" w:rsidR="002F58BD" w:rsidRPr="00656DAA" w:rsidRDefault="002F58BD" w:rsidP="002F58BD">
      <w:pPr>
        <w:rPr>
          <w:rFonts w:cs="Calibri"/>
          <w:lang w:val="ru-RU"/>
        </w:rPr>
      </w:pPr>
    </w:p>
    <w:sectPr w:rsidR="002F58BD" w:rsidRPr="00656DAA" w:rsidSect="000658C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CB620" w14:textId="77777777" w:rsidR="00CC2FAE" w:rsidRDefault="00CC2FAE" w:rsidP="000658C6">
      <w:pPr>
        <w:spacing w:after="0" w:line="240" w:lineRule="auto"/>
      </w:pPr>
      <w:r>
        <w:separator/>
      </w:r>
    </w:p>
  </w:endnote>
  <w:endnote w:type="continuationSeparator" w:id="0">
    <w:p w14:paraId="5799196E" w14:textId="77777777" w:rsidR="00CC2FAE" w:rsidRDefault="00CC2FAE" w:rsidP="0006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CE19C83" w14:textId="115F5EA1" w:rsidR="000658C6" w:rsidRDefault="000658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100</w:t>
        </w:r>
      </w:p>
    </w:sdtContent>
  </w:sdt>
  <w:p w14:paraId="03C96C8A" w14:textId="77777777" w:rsidR="000658C6" w:rsidRDefault="000658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8CF6A" w14:textId="77777777" w:rsidR="00CC2FAE" w:rsidRDefault="00CC2FAE" w:rsidP="000658C6">
      <w:pPr>
        <w:spacing w:after="0" w:line="240" w:lineRule="auto"/>
      </w:pPr>
      <w:r>
        <w:separator/>
      </w:r>
    </w:p>
  </w:footnote>
  <w:footnote w:type="continuationSeparator" w:id="0">
    <w:p w14:paraId="3F12FA15" w14:textId="77777777" w:rsidR="00CC2FAE" w:rsidRDefault="00CC2FAE" w:rsidP="0006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8BD"/>
    <w:rsid w:val="00031A28"/>
    <w:rsid w:val="000658C6"/>
    <w:rsid w:val="00195B2C"/>
    <w:rsid w:val="001E4E22"/>
    <w:rsid w:val="002F58BD"/>
    <w:rsid w:val="00766D25"/>
    <w:rsid w:val="00CC2FAE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A43E9"/>
  <w15:docId w15:val="{2DEC0D1C-DAD4-4B19-B849-3988A3EB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BD"/>
    <w:pPr>
      <w:ind w:left="720"/>
      <w:contextualSpacing/>
    </w:pPr>
  </w:style>
  <w:style w:type="paragraph" w:styleId="NoSpacing">
    <w:name w:val="No Spacing"/>
    <w:uiPriority w:val="1"/>
    <w:qFormat/>
    <w:rsid w:val="002F58B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65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8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5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8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2019-07-11T15:50:00Z</dcterms:created>
  <dcterms:modified xsi:type="dcterms:W3CDTF">2019-07-12T09:38:00Z</dcterms:modified>
</cp:coreProperties>
</file>